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B0" w:rsidRDefault="00C630D8">
      <w:pPr>
        <w:pStyle w:val="2"/>
        <w:ind w:left="2423"/>
      </w:pPr>
      <w:r>
        <w:t>Школьная</w:t>
      </w:r>
      <w:r>
        <w:rPr>
          <w:spacing w:val="-11"/>
        </w:rPr>
        <w:t xml:space="preserve"> </w:t>
      </w:r>
      <w:r>
        <w:t>служба</w:t>
      </w:r>
      <w:r>
        <w:rPr>
          <w:spacing w:val="-10"/>
        </w:rPr>
        <w:t xml:space="preserve"> примирения </w:t>
      </w:r>
    </w:p>
    <w:p w:rsidR="00B148B0" w:rsidRDefault="00C630D8">
      <w:pPr>
        <w:spacing w:before="322"/>
        <w:ind w:left="4757" w:right="148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210869</wp:posOffset>
            </wp:positionV>
            <wp:extent cx="2818129" cy="21120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129" cy="211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ED6">
        <w:rPr>
          <w:b/>
          <w:i/>
          <w:sz w:val="30"/>
        </w:rPr>
        <w:t>ШСП</w:t>
      </w:r>
      <w:bookmarkStart w:id="0" w:name="_GoBack"/>
      <w:bookmarkEnd w:id="0"/>
      <w:r>
        <w:rPr>
          <w:b/>
          <w:i/>
          <w:sz w:val="30"/>
        </w:rPr>
        <w:t xml:space="preserve"> </w:t>
      </w:r>
      <w:r>
        <w:rPr>
          <w:i/>
          <w:sz w:val="30"/>
        </w:rPr>
        <w:t>- это способ урегулирования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споров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при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содействии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медиатора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(независимого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лица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или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лиц,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привлекаемых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сторонами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качестве</w:t>
      </w:r>
      <w:r>
        <w:rPr>
          <w:i/>
          <w:spacing w:val="-72"/>
          <w:sz w:val="30"/>
        </w:rPr>
        <w:t xml:space="preserve"> </w:t>
      </w:r>
      <w:r>
        <w:rPr>
          <w:i/>
          <w:sz w:val="30"/>
        </w:rPr>
        <w:t>посредников в урегулировании спора для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содействия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выработке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сторонами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решения по существу спора) на основе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добровольного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участия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целях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достижения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ими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взаимоприемлемого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решения</w:t>
      </w:r>
      <w:r>
        <w:rPr>
          <w:i/>
          <w:sz w:val="28"/>
        </w:rPr>
        <w:t>.</w:t>
      </w:r>
    </w:p>
    <w:p w:rsidR="00B148B0" w:rsidRDefault="00B148B0">
      <w:pPr>
        <w:pStyle w:val="a3"/>
        <w:ind w:left="0"/>
        <w:rPr>
          <w:i/>
        </w:rPr>
      </w:pPr>
    </w:p>
    <w:p w:rsidR="00B148B0" w:rsidRDefault="00C630D8">
      <w:pPr>
        <w:pStyle w:val="3"/>
        <w:spacing w:before="1"/>
      </w:pPr>
      <w:r>
        <w:t>Школьная</w:t>
      </w:r>
      <w:r>
        <w:rPr>
          <w:spacing w:val="-9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примирения</w:t>
      </w:r>
      <w:r>
        <w:rPr>
          <w:spacing w:val="-9"/>
        </w:rPr>
        <w:t xml:space="preserve"> </w:t>
      </w:r>
      <w:r>
        <w:t>это:</w:t>
      </w:r>
    </w:p>
    <w:p w:rsidR="00B148B0" w:rsidRDefault="00C630D8">
      <w:pPr>
        <w:pStyle w:val="a4"/>
        <w:numPr>
          <w:ilvl w:val="0"/>
          <w:numId w:val="5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Разрешение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3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школы.</w:t>
      </w:r>
    </w:p>
    <w:p w:rsidR="00B148B0" w:rsidRDefault="00C630D8">
      <w:pPr>
        <w:pStyle w:val="a4"/>
        <w:numPr>
          <w:ilvl w:val="0"/>
          <w:numId w:val="5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Изменение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2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ситуации.</w:t>
      </w:r>
    </w:p>
    <w:p w:rsidR="00B148B0" w:rsidRDefault="00C630D8">
      <w:pPr>
        <w:pStyle w:val="a4"/>
        <w:numPr>
          <w:ilvl w:val="0"/>
          <w:numId w:val="5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.</w:t>
      </w:r>
    </w:p>
    <w:p w:rsidR="00B148B0" w:rsidRDefault="00C630D8">
      <w:pPr>
        <w:pStyle w:val="a4"/>
        <w:numPr>
          <w:ilvl w:val="0"/>
          <w:numId w:val="5"/>
        </w:numPr>
        <w:tabs>
          <w:tab w:val="left" w:pos="396"/>
        </w:tabs>
        <w:ind w:hanging="281"/>
        <w:rPr>
          <w:sz w:val="28"/>
        </w:rPr>
      </w:pPr>
      <w:r>
        <w:rPr>
          <w:spacing w:val="-1"/>
          <w:sz w:val="28"/>
        </w:rPr>
        <w:t>Школьное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самоуправление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школы.</w:t>
      </w:r>
    </w:p>
    <w:p w:rsidR="00B148B0" w:rsidRDefault="00B148B0">
      <w:pPr>
        <w:pStyle w:val="a3"/>
        <w:ind w:left="0"/>
      </w:pPr>
    </w:p>
    <w:p w:rsidR="00B148B0" w:rsidRDefault="00C630D8">
      <w:pPr>
        <w:pStyle w:val="a3"/>
        <w:ind w:left="115" w:right="121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rPr>
          <w:b/>
        </w:rPr>
        <w:t>школьно</w:t>
      </w:r>
      <w:r w:rsidR="001B2DC1">
        <w:rPr>
          <w:b/>
        </w:rPr>
        <w:t>го</w:t>
      </w:r>
      <w:r>
        <w:rPr>
          <w:b/>
          <w:spacing w:val="1"/>
        </w:rPr>
        <w:t xml:space="preserve"> </w:t>
      </w:r>
      <w:r>
        <w:rPr>
          <w:b/>
        </w:rPr>
        <w:t>примирения</w:t>
      </w:r>
      <w:r w:rsidR="001B2DC1">
        <w:rPr>
          <w:b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благополучного, гуманного и безопасного пространства (среды)</w:t>
      </w:r>
      <w:r>
        <w:rPr>
          <w:spacing w:val="1"/>
        </w:rPr>
        <w:t xml:space="preserve"> </w:t>
      </w:r>
      <w:r>
        <w:t>для полноценного развития и социализации детей и подростков, в том числе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конфликты.</w:t>
      </w:r>
    </w:p>
    <w:p w:rsidR="00B148B0" w:rsidRDefault="00B148B0">
      <w:pPr>
        <w:pStyle w:val="a3"/>
        <w:ind w:left="0"/>
      </w:pPr>
    </w:p>
    <w:p w:rsidR="00B148B0" w:rsidRDefault="00C630D8" w:rsidP="001B2DC1">
      <w:pPr>
        <w:pStyle w:val="3"/>
        <w:jc w:val="both"/>
      </w:pPr>
      <w:r>
        <w:t>Задачи</w:t>
      </w:r>
      <w:r>
        <w:rPr>
          <w:spacing w:val="-10"/>
        </w:rPr>
        <w:t xml:space="preserve"> </w:t>
      </w:r>
      <w:r>
        <w:t>службы</w:t>
      </w:r>
      <w:r>
        <w:rPr>
          <w:spacing w:val="-9"/>
        </w:rPr>
        <w:t xml:space="preserve"> </w:t>
      </w:r>
      <w:r w:rsidR="001B2DC1">
        <w:t>примирения</w:t>
      </w:r>
      <w:r>
        <w:t>:</w:t>
      </w:r>
    </w:p>
    <w:p w:rsidR="00B148B0" w:rsidRDefault="00C630D8">
      <w:pPr>
        <w:pStyle w:val="a4"/>
        <w:numPr>
          <w:ilvl w:val="0"/>
          <w:numId w:val="4"/>
        </w:numPr>
        <w:tabs>
          <w:tab w:val="left" w:pos="300"/>
        </w:tabs>
        <w:ind w:left="115" w:right="130" w:firstLine="0"/>
        <w:jc w:val="both"/>
        <w:rPr>
          <w:sz w:val="28"/>
        </w:rPr>
      </w:pPr>
      <w:r>
        <w:rPr>
          <w:sz w:val="28"/>
        </w:rPr>
        <w:t>создание с помощью метода школьной медиации и восстановительного 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защиты, помощи и обеспечения гарантий прав и интересов детей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групп;</w:t>
      </w:r>
    </w:p>
    <w:p w:rsidR="00B148B0" w:rsidRDefault="00C630D8">
      <w:pPr>
        <w:pStyle w:val="a4"/>
        <w:numPr>
          <w:ilvl w:val="0"/>
          <w:numId w:val="4"/>
        </w:numPr>
        <w:tabs>
          <w:tab w:val="left" w:pos="306"/>
        </w:tabs>
        <w:ind w:left="115" w:right="131" w:firstLine="0"/>
        <w:jc w:val="both"/>
        <w:rPr>
          <w:sz w:val="28"/>
        </w:rPr>
      </w:pPr>
      <w:r>
        <w:rPr>
          <w:sz w:val="28"/>
        </w:rPr>
        <w:t>внедрение новых форм, технологий и методов работы для решения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путем;</w:t>
      </w:r>
    </w:p>
    <w:p w:rsidR="00B148B0" w:rsidRDefault="00C630D8">
      <w:pPr>
        <w:pStyle w:val="a4"/>
        <w:numPr>
          <w:ilvl w:val="0"/>
          <w:numId w:val="4"/>
        </w:numPr>
        <w:tabs>
          <w:tab w:val="left" w:pos="328"/>
        </w:tabs>
        <w:ind w:left="115" w:right="131" w:firstLine="0"/>
        <w:jc w:val="both"/>
        <w:rPr>
          <w:sz w:val="28"/>
        </w:rPr>
      </w:pPr>
      <w:r>
        <w:rPr>
          <w:sz w:val="28"/>
        </w:rPr>
        <w:t>интеграция метода школьной медиации в образовательный процесс и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повышение эффективности социальной и психологической 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B148B0" w:rsidRDefault="00C630D8">
      <w:pPr>
        <w:pStyle w:val="a4"/>
        <w:numPr>
          <w:ilvl w:val="0"/>
          <w:numId w:val="4"/>
        </w:numPr>
        <w:tabs>
          <w:tab w:val="left" w:pos="282"/>
        </w:tabs>
        <w:ind w:left="115" w:right="137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8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 практике.</w:t>
      </w:r>
    </w:p>
    <w:p w:rsidR="00B148B0" w:rsidRDefault="00B148B0">
      <w:pPr>
        <w:pStyle w:val="a3"/>
        <w:ind w:left="0"/>
      </w:pPr>
    </w:p>
    <w:p w:rsidR="00B148B0" w:rsidRDefault="00C630D8">
      <w:pPr>
        <w:pStyle w:val="3"/>
        <w:jc w:val="both"/>
      </w:pPr>
      <w:r>
        <w:t>Зачем</w:t>
      </w:r>
      <w:r>
        <w:rPr>
          <w:spacing w:val="-9"/>
        </w:rPr>
        <w:t xml:space="preserve"> </w:t>
      </w:r>
      <w:r>
        <w:t>нужна</w:t>
      </w:r>
      <w:r>
        <w:rPr>
          <w:spacing w:val="-9"/>
        </w:rPr>
        <w:t xml:space="preserve"> </w:t>
      </w:r>
      <w:r w:rsidR="001B2DC1">
        <w:t>служба примирения</w:t>
      </w:r>
      <w:r>
        <w:rPr>
          <w:spacing w:val="-9"/>
        </w:rPr>
        <w:t xml:space="preserve"> </w:t>
      </w:r>
      <w:r>
        <w:t>школе?</w:t>
      </w:r>
    </w:p>
    <w:p w:rsidR="00B148B0" w:rsidRDefault="00C630D8">
      <w:pPr>
        <w:pStyle w:val="a3"/>
        <w:ind w:left="115" w:right="130"/>
        <w:jc w:val="both"/>
      </w:pPr>
      <w:r>
        <w:t>Подростки и дети «группы риска» часто вовлекаются в конфликты, становятся</w:t>
      </w:r>
      <w:r>
        <w:rPr>
          <w:spacing w:val="1"/>
        </w:rPr>
        <w:t xml:space="preserve"> </w:t>
      </w:r>
      <w:r>
        <w:t>нарушителями или жертвами. Используемая нами восстановительная медиация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ненависти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ущерб),</w:t>
      </w:r>
      <w:r>
        <w:rPr>
          <w:spacing w:val="-2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подобного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B148B0" w:rsidRDefault="00C630D8">
      <w:pPr>
        <w:pStyle w:val="a3"/>
        <w:ind w:left="115" w:right="128"/>
        <w:jc w:val="both"/>
      </w:pPr>
      <w:r>
        <w:t>Школьная среда часто не способствует освоению подростками навыков общения,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людьми,</w:t>
      </w:r>
      <w:r>
        <w:rPr>
          <w:spacing w:val="15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будущей</w:t>
      </w:r>
    </w:p>
    <w:p w:rsidR="00B148B0" w:rsidRDefault="00B148B0">
      <w:pPr>
        <w:jc w:val="both"/>
        <w:sectPr w:rsidR="00B148B0">
          <w:type w:val="continuous"/>
          <w:pgSz w:w="11900" w:h="16840"/>
          <w:pgMar w:top="360" w:right="720" w:bottom="280" w:left="1020" w:header="720" w:footer="720" w:gutter="0"/>
          <w:cols w:space="720"/>
        </w:sectPr>
      </w:pPr>
    </w:p>
    <w:p w:rsidR="00B148B0" w:rsidRDefault="00C630D8">
      <w:pPr>
        <w:pStyle w:val="a3"/>
        <w:spacing w:before="66"/>
        <w:ind w:left="115" w:right="128"/>
        <w:jc w:val="both"/>
      </w:pPr>
      <w:r>
        <w:lastRenderedPageBreak/>
        <w:t>жизни. Те способы реагирования на конфликты, которые обычно практикуются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неразрешенными.</w:t>
      </w:r>
    </w:p>
    <w:p w:rsidR="00B148B0" w:rsidRDefault="00C630D8">
      <w:pPr>
        <w:pStyle w:val="a3"/>
        <w:ind w:left="115" w:right="131"/>
        <w:jc w:val="both"/>
      </w:pPr>
      <w:r>
        <w:t>Школьная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насилия в школе и сохранения добрых отношений. В мировой практике это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нейтральная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медиатором,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внесудебного</w:t>
      </w:r>
      <w:r>
        <w:rPr>
          <w:spacing w:val="-4"/>
        </w:rPr>
        <w:t xml:space="preserve"> </w:t>
      </w:r>
      <w:r>
        <w:t>решения.</w:t>
      </w:r>
    </w:p>
    <w:p w:rsidR="00B148B0" w:rsidRDefault="00B148B0">
      <w:pPr>
        <w:pStyle w:val="a3"/>
        <w:ind w:left="0"/>
      </w:pPr>
    </w:p>
    <w:p w:rsidR="00B148B0" w:rsidRDefault="00C630D8">
      <w:pPr>
        <w:pStyle w:val="3"/>
        <w:spacing w:before="1"/>
      </w:pPr>
      <w:r>
        <w:t>Служба</w:t>
      </w:r>
      <w:r>
        <w:rPr>
          <w:spacing w:val="-10"/>
        </w:rPr>
        <w:t xml:space="preserve"> </w:t>
      </w:r>
      <w:r w:rsidR="001B2DC1">
        <w:t xml:space="preserve">школьного примирения </w:t>
      </w:r>
      <w:r>
        <w:t>готова</w:t>
      </w:r>
      <w:r>
        <w:rPr>
          <w:spacing w:val="-10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 w:rsidR="001B2DC1">
        <w:t>примирение</w:t>
      </w:r>
      <w:r>
        <w:rPr>
          <w:spacing w:val="-6"/>
        </w:rPr>
        <w:t xml:space="preserve"> </w:t>
      </w:r>
      <w:r>
        <w:t>между:</w:t>
      </w:r>
    </w:p>
    <w:p w:rsidR="00B148B0" w:rsidRDefault="00C630D8">
      <w:pPr>
        <w:pStyle w:val="a4"/>
        <w:numPr>
          <w:ilvl w:val="1"/>
          <w:numId w:val="4"/>
        </w:numPr>
        <w:tabs>
          <w:tab w:val="left" w:pos="1543"/>
          <w:tab w:val="left" w:pos="1544"/>
        </w:tabs>
        <w:rPr>
          <w:sz w:val="28"/>
        </w:rPr>
      </w:pPr>
      <w:r>
        <w:rPr>
          <w:sz w:val="28"/>
        </w:rPr>
        <w:t>Учениками;</w:t>
      </w:r>
    </w:p>
    <w:p w:rsidR="00B148B0" w:rsidRDefault="00C630D8">
      <w:pPr>
        <w:pStyle w:val="a4"/>
        <w:numPr>
          <w:ilvl w:val="1"/>
          <w:numId w:val="4"/>
        </w:numPr>
        <w:tabs>
          <w:tab w:val="left" w:pos="1543"/>
          <w:tab w:val="left" w:pos="1544"/>
        </w:tabs>
        <w:spacing w:before="28"/>
        <w:rPr>
          <w:sz w:val="28"/>
        </w:rPr>
      </w:pPr>
      <w:r>
        <w:rPr>
          <w:sz w:val="28"/>
        </w:rPr>
        <w:t>учениками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родителями;</w:t>
      </w:r>
    </w:p>
    <w:p w:rsidR="00B148B0" w:rsidRDefault="00C630D8">
      <w:pPr>
        <w:pStyle w:val="a4"/>
        <w:numPr>
          <w:ilvl w:val="1"/>
          <w:numId w:val="4"/>
        </w:numPr>
        <w:tabs>
          <w:tab w:val="left" w:pos="1543"/>
          <w:tab w:val="left" w:pos="1544"/>
        </w:tabs>
        <w:spacing w:before="28"/>
        <w:rPr>
          <w:sz w:val="28"/>
        </w:rPr>
      </w:pPr>
      <w:r>
        <w:rPr>
          <w:sz w:val="28"/>
        </w:rPr>
        <w:t>родителями.</w:t>
      </w:r>
    </w:p>
    <w:p w:rsidR="00B148B0" w:rsidRDefault="00B148B0">
      <w:pPr>
        <w:pStyle w:val="a3"/>
        <w:spacing w:before="4"/>
        <w:ind w:left="0"/>
        <w:rPr>
          <w:sz w:val="30"/>
        </w:rPr>
      </w:pPr>
    </w:p>
    <w:p w:rsidR="00B148B0" w:rsidRDefault="00C630D8" w:rsidP="00C630D8">
      <w:pPr>
        <w:spacing w:before="1"/>
        <w:ind w:left="1250" w:right="4180" w:hanging="1134"/>
        <w:rPr>
          <w:b/>
          <w:spacing w:val="1"/>
          <w:sz w:val="28"/>
        </w:rPr>
      </w:pPr>
      <w:r>
        <w:rPr>
          <w:b/>
          <w:sz w:val="28"/>
        </w:rPr>
        <w:t>Состав службы школьно</w:t>
      </w:r>
      <w:r w:rsidR="001B2DC1">
        <w:rPr>
          <w:b/>
          <w:sz w:val="28"/>
        </w:rPr>
        <w:t>го примирения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</w:p>
    <w:p w:rsidR="00C630D8" w:rsidRDefault="00C630D8" w:rsidP="00C630D8">
      <w:pPr>
        <w:spacing w:before="1"/>
        <w:ind w:left="1250" w:right="4180" w:hanging="1134"/>
      </w:pPr>
    </w:p>
    <w:p w:rsidR="00C630D8" w:rsidRPr="00613F53" w:rsidRDefault="00C630D8" w:rsidP="00C630D8">
      <w:pPr>
        <w:ind w:left="426"/>
        <w:jc w:val="both"/>
        <w:rPr>
          <w:bCs/>
          <w:color w:val="17365D"/>
          <w:sz w:val="28"/>
          <w:szCs w:val="28"/>
        </w:rPr>
      </w:pPr>
      <w:r w:rsidRPr="00613F53">
        <w:rPr>
          <w:sz w:val="28"/>
          <w:szCs w:val="28"/>
        </w:rPr>
        <w:t>Руководитель ШСП: Тарасова Е.А. – педагог-психолог</w:t>
      </w:r>
    </w:p>
    <w:p w:rsidR="00C630D8" w:rsidRPr="00613F53" w:rsidRDefault="00C630D8" w:rsidP="00C630D8">
      <w:pPr>
        <w:jc w:val="both"/>
        <w:rPr>
          <w:sz w:val="28"/>
          <w:szCs w:val="28"/>
        </w:rPr>
      </w:pPr>
      <w:r w:rsidRPr="00613F53">
        <w:rPr>
          <w:sz w:val="28"/>
          <w:szCs w:val="28"/>
        </w:rPr>
        <w:t xml:space="preserve">       Члены рабочей группы:</w:t>
      </w:r>
    </w:p>
    <w:p w:rsidR="00C630D8" w:rsidRPr="00613F53" w:rsidRDefault="00C630D8" w:rsidP="00C630D8">
      <w:pPr>
        <w:jc w:val="both"/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Кравцова Н.М., директор</w:t>
      </w:r>
    </w:p>
    <w:p w:rsidR="00C630D8" w:rsidRPr="00613F53" w:rsidRDefault="00C630D8" w:rsidP="00C630D8">
      <w:pPr>
        <w:jc w:val="both"/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</w:t>
      </w:r>
      <w:proofErr w:type="spellStart"/>
      <w:r w:rsidRPr="00613F53">
        <w:rPr>
          <w:sz w:val="28"/>
          <w:szCs w:val="28"/>
        </w:rPr>
        <w:t>Ирискина</w:t>
      </w:r>
      <w:proofErr w:type="spellEnd"/>
      <w:r w:rsidRPr="00613F53">
        <w:rPr>
          <w:sz w:val="28"/>
          <w:szCs w:val="28"/>
        </w:rPr>
        <w:t xml:space="preserve"> И.А., заместитель директора по ВР</w:t>
      </w:r>
    </w:p>
    <w:p w:rsidR="00C630D8" w:rsidRPr="00613F53" w:rsidRDefault="00C630D8" w:rsidP="00C630D8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</w:t>
      </w:r>
      <w:proofErr w:type="spellStart"/>
      <w:r w:rsidRPr="00613F53">
        <w:rPr>
          <w:sz w:val="28"/>
          <w:szCs w:val="28"/>
        </w:rPr>
        <w:t>Чанаева</w:t>
      </w:r>
      <w:proofErr w:type="spellEnd"/>
      <w:r w:rsidRPr="00613F53">
        <w:rPr>
          <w:sz w:val="28"/>
          <w:szCs w:val="28"/>
        </w:rPr>
        <w:t xml:space="preserve"> Ц.Н., заместитель директора по УМР</w:t>
      </w:r>
    </w:p>
    <w:p w:rsidR="00C630D8" w:rsidRPr="00613F53" w:rsidRDefault="00C630D8" w:rsidP="00C630D8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</w:t>
      </w:r>
      <w:proofErr w:type="spellStart"/>
      <w:r w:rsidRPr="00613F53">
        <w:rPr>
          <w:sz w:val="28"/>
          <w:szCs w:val="28"/>
        </w:rPr>
        <w:t>Одегова</w:t>
      </w:r>
      <w:proofErr w:type="spellEnd"/>
      <w:r w:rsidRPr="00613F53">
        <w:rPr>
          <w:sz w:val="28"/>
          <w:szCs w:val="28"/>
        </w:rPr>
        <w:t xml:space="preserve"> А.И., социальный педагог</w:t>
      </w:r>
    </w:p>
    <w:p w:rsidR="00C630D8" w:rsidRPr="00613F53" w:rsidRDefault="00C630D8" w:rsidP="00C630D8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Дмитрова В.А., учитель</w:t>
      </w:r>
    </w:p>
    <w:p w:rsidR="00C630D8" w:rsidRPr="00613F53" w:rsidRDefault="00C630D8" w:rsidP="00C630D8">
      <w:pPr>
        <w:rPr>
          <w:sz w:val="28"/>
          <w:szCs w:val="28"/>
        </w:rPr>
      </w:pPr>
      <w:r w:rsidRPr="00613F53">
        <w:rPr>
          <w:sz w:val="28"/>
          <w:szCs w:val="28"/>
        </w:rPr>
        <w:t xml:space="preserve">                        Попова Т.Е., председатель родительского комитета школы</w:t>
      </w:r>
    </w:p>
    <w:p w:rsidR="00B148B0" w:rsidRDefault="00B148B0">
      <w:pPr>
        <w:pStyle w:val="a3"/>
        <w:ind w:left="0"/>
      </w:pPr>
    </w:p>
    <w:p w:rsidR="00B148B0" w:rsidRDefault="00C630D8" w:rsidP="001B2DC1">
      <w:pPr>
        <w:pStyle w:val="3"/>
        <w:ind w:left="2410" w:hanging="2250"/>
      </w:pPr>
      <w:r>
        <w:t>Правовая</w:t>
      </w:r>
      <w:r>
        <w:rPr>
          <w:spacing w:val="-11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служб</w:t>
      </w:r>
      <w:r>
        <w:rPr>
          <w:spacing w:val="-12"/>
        </w:rPr>
        <w:t xml:space="preserve"> </w:t>
      </w:r>
      <w:r>
        <w:t>школьно</w:t>
      </w:r>
      <w:r w:rsidR="001B2DC1">
        <w:t>го примирения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образовательных</w:t>
      </w:r>
      <w:r w:rsidR="001B2DC1">
        <w:t xml:space="preserve"> </w:t>
      </w:r>
      <w:r>
        <w:rPr>
          <w:spacing w:val="-67"/>
        </w:rPr>
        <w:t xml:space="preserve"> </w:t>
      </w:r>
      <w:r>
        <w:t>организациях</w:t>
      </w:r>
      <w:proofErr w:type="gramEnd"/>
    </w:p>
    <w:p w:rsidR="00B148B0" w:rsidRDefault="00B148B0">
      <w:pPr>
        <w:pStyle w:val="a3"/>
        <w:ind w:left="0"/>
        <w:rPr>
          <w:b/>
        </w:rPr>
      </w:pPr>
    </w:p>
    <w:p w:rsidR="00B148B0" w:rsidRDefault="00C630D8">
      <w:pPr>
        <w:pStyle w:val="a3"/>
        <w:ind w:left="115"/>
      </w:pPr>
      <w:r>
        <w:t>Правовой</w:t>
      </w:r>
      <w:r>
        <w:rPr>
          <w:spacing w:val="-7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медиации</w:t>
      </w:r>
      <w:r>
        <w:rPr>
          <w:spacing w:val="-9"/>
        </w:rPr>
        <w:t xml:space="preserve"> </w:t>
      </w:r>
      <w:r>
        <w:t>является: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left="836" w:hanging="721"/>
        <w:rPr>
          <w:sz w:val="28"/>
        </w:rPr>
      </w:pPr>
      <w:r>
        <w:rPr>
          <w:spacing w:val="-1"/>
          <w:sz w:val="28"/>
        </w:rPr>
        <w:t>Конституция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28"/>
        <w:ind w:left="836" w:hanging="721"/>
        <w:rPr>
          <w:sz w:val="28"/>
        </w:rPr>
      </w:pPr>
      <w:r>
        <w:rPr>
          <w:spacing w:val="-1"/>
          <w:sz w:val="28"/>
        </w:rPr>
        <w:t>Гражданский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кодекс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Федерации;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28"/>
        <w:ind w:left="836" w:hanging="721"/>
        <w:rPr>
          <w:sz w:val="28"/>
        </w:rPr>
      </w:pPr>
      <w:r>
        <w:rPr>
          <w:spacing w:val="-1"/>
          <w:sz w:val="28"/>
        </w:rPr>
        <w:t>Семейный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кодекс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28" w:line="261" w:lineRule="auto"/>
        <w:ind w:left="541" w:right="126" w:hanging="426"/>
        <w:rPr>
          <w:sz w:val="28"/>
        </w:rPr>
      </w:pPr>
      <w:r>
        <w:tab/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 24 июля 1998 г. № 124-ФЗ «Об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line="292" w:lineRule="exact"/>
        <w:ind w:left="836" w:hanging="721"/>
        <w:rPr>
          <w:sz w:val="28"/>
        </w:rPr>
      </w:pP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  <w:r>
        <w:rPr>
          <w:spacing w:val="72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72"/>
          <w:sz w:val="28"/>
        </w:rPr>
        <w:t xml:space="preserve"> </w:t>
      </w:r>
      <w:r>
        <w:rPr>
          <w:sz w:val="28"/>
        </w:rPr>
        <w:t>«Об</w:t>
      </w:r>
      <w:r>
        <w:rPr>
          <w:spacing w:val="7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</w:p>
    <w:p w:rsidR="00B148B0" w:rsidRDefault="00C630D8">
      <w:pPr>
        <w:pStyle w:val="a3"/>
        <w:spacing w:before="28"/>
        <w:ind w:left="541"/>
      </w:pPr>
      <w:r>
        <w:t>Российской</w:t>
      </w:r>
      <w:r>
        <w:rPr>
          <w:spacing w:val="-16"/>
        </w:rPr>
        <w:t xml:space="preserve"> </w:t>
      </w:r>
      <w:r>
        <w:t>Федерации»;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left="836" w:hanging="721"/>
        <w:rPr>
          <w:sz w:val="28"/>
        </w:rPr>
      </w:pPr>
      <w:r>
        <w:rPr>
          <w:sz w:val="28"/>
        </w:rPr>
        <w:t>Конвенция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28" w:line="261" w:lineRule="auto"/>
        <w:ind w:left="541" w:right="120" w:hanging="426"/>
        <w:rPr>
          <w:sz w:val="28"/>
        </w:rPr>
      </w:pPr>
      <w:r>
        <w:tab/>
      </w:r>
      <w:r>
        <w:rPr>
          <w:sz w:val="28"/>
        </w:rPr>
        <w:t>Конвенции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Гааге,</w:t>
      </w:r>
      <w:r>
        <w:rPr>
          <w:spacing w:val="-67"/>
          <w:sz w:val="28"/>
        </w:rPr>
        <w:t xml:space="preserve"> </w:t>
      </w:r>
      <w:r>
        <w:rPr>
          <w:sz w:val="28"/>
        </w:rPr>
        <w:t>1980,</w:t>
      </w:r>
      <w:r>
        <w:rPr>
          <w:spacing w:val="-1"/>
          <w:sz w:val="28"/>
        </w:rPr>
        <w:t xml:space="preserve"> </w:t>
      </w:r>
      <w:r>
        <w:rPr>
          <w:sz w:val="28"/>
        </w:rPr>
        <w:t>1996, 2007 годов;</w:t>
      </w:r>
    </w:p>
    <w:p w:rsidR="00B148B0" w:rsidRDefault="00C630D8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line="292" w:lineRule="exact"/>
        <w:ind w:left="836" w:hanging="721"/>
        <w:rPr>
          <w:sz w:val="28"/>
        </w:rPr>
      </w:pPr>
      <w:r>
        <w:rPr>
          <w:sz w:val="28"/>
        </w:rPr>
        <w:t>Федеральный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</w:t>
      </w:r>
      <w:r>
        <w:rPr>
          <w:spacing w:val="95"/>
          <w:sz w:val="28"/>
        </w:rPr>
        <w:t xml:space="preserve"> </w:t>
      </w:r>
      <w:r>
        <w:rPr>
          <w:sz w:val="28"/>
        </w:rPr>
        <w:t>от</w:t>
      </w:r>
      <w:r>
        <w:rPr>
          <w:spacing w:val="94"/>
          <w:sz w:val="28"/>
        </w:rPr>
        <w:t xml:space="preserve"> </w:t>
      </w:r>
      <w:r>
        <w:rPr>
          <w:sz w:val="28"/>
        </w:rPr>
        <w:t>27</w:t>
      </w:r>
      <w:r>
        <w:rPr>
          <w:spacing w:val="94"/>
          <w:sz w:val="28"/>
        </w:rPr>
        <w:t xml:space="preserve"> </w:t>
      </w:r>
      <w:r>
        <w:rPr>
          <w:sz w:val="28"/>
        </w:rPr>
        <w:t>июля</w:t>
      </w:r>
      <w:r>
        <w:rPr>
          <w:spacing w:val="94"/>
          <w:sz w:val="28"/>
        </w:rPr>
        <w:t xml:space="preserve"> </w:t>
      </w:r>
      <w:r>
        <w:rPr>
          <w:sz w:val="28"/>
        </w:rPr>
        <w:t>2010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193-ФЗ</w:t>
      </w:r>
      <w:r>
        <w:rPr>
          <w:spacing w:val="93"/>
          <w:sz w:val="28"/>
        </w:rPr>
        <w:t xml:space="preserve"> </w:t>
      </w:r>
      <w:r>
        <w:rPr>
          <w:sz w:val="28"/>
        </w:rPr>
        <w:t>«Об</w:t>
      </w:r>
      <w:r>
        <w:rPr>
          <w:spacing w:val="96"/>
          <w:sz w:val="28"/>
        </w:rPr>
        <w:t xml:space="preserve"> </w:t>
      </w:r>
      <w:r>
        <w:rPr>
          <w:sz w:val="28"/>
        </w:rPr>
        <w:t>альтернативной</w:t>
      </w:r>
    </w:p>
    <w:p w:rsidR="00B148B0" w:rsidRDefault="00C630D8" w:rsidP="001B2DC1">
      <w:pPr>
        <w:pStyle w:val="a3"/>
        <w:tabs>
          <w:tab w:val="left" w:pos="2051"/>
          <w:tab w:val="left" w:pos="4210"/>
          <w:tab w:val="left" w:pos="5296"/>
          <w:tab w:val="left" w:pos="5670"/>
          <w:tab w:val="left" w:pos="7047"/>
          <w:tab w:val="left" w:pos="8688"/>
        </w:tabs>
        <w:spacing w:before="28"/>
        <w:ind w:left="541" w:right="129"/>
      </w:pPr>
      <w:r>
        <w:t>процедуре</w:t>
      </w:r>
      <w:r>
        <w:tab/>
        <w:t>урегулирован</w:t>
      </w:r>
      <w:r w:rsidR="001B2DC1">
        <w:t>ия</w:t>
      </w:r>
      <w:r w:rsidR="001B2DC1">
        <w:tab/>
        <w:t>споров</w:t>
      </w:r>
      <w:r w:rsidR="001B2DC1">
        <w:tab/>
        <w:t>с</w:t>
      </w:r>
      <w:r w:rsidR="001B2DC1">
        <w:tab/>
        <w:t>участием</w:t>
      </w:r>
      <w:r w:rsidR="001B2DC1">
        <w:tab/>
        <w:t>посредника</w:t>
      </w:r>
      <w:r>
        <w:t>»</w:t>
      </w:r>
    </w:p>
    <w:p w:rsidR="00B148B0" w:rsidRDefault="00B148B0" w:rsidP="00C630D8">
      <w:pPr>
        <w:pStyle w:val="2"/>
        <w:rPr>
          <w:sz w:val="28"/>
        </w:rPr>
      </w:pPr>
    </w:p>
    <w:sectPr w:rsidR="00B148B0" w:rsidSect="00C630D8">
      <w:pgSz w:w="11900" w:h="16840"/>
      <w:pgMar w:top="3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C40"/>
    <w:multiLevelType w:val="hybridMultilevel"/>
    <w:tmpl w:val="05BEB518"/>
    <w:lvl w:ilvl="0" w:tplc="0562F784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CCA5DE8">
      <w:numFmt w:val="bullet"/>
      <w:lvlText w:val="-"/>
      <w:lvlJc w:val="left"/>
      <w:pPr>
        <w:ind w:left="830" w:hanging="35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F0AEFE94">
      <w:numFmt w:val="bullet"/>
      <w:lvlText w:val="•"/>
      <w:lvlJc w:val="left"/>
      <w:pPr>
        <w:ind w:left="1875" w:hanging="356"/>
      </w:pPr>
      <w:rPr>
        <w:rFonts w:hint="default"/>
        <w:lang w:val="ru-RU" w:eastAsia="en-US" w:bidi="ar-SA"/>
      </w:rPr>
    </w:lvl>
    <w:lvl w:ilvl="3" w:tplc="29EA3BCC">
      <w:numFmt w:val="bullet"/>
      <w:lvlText w:val="•"/>
      <w:lvlJc w:val="left"/>
      <w:pPr>
        <w:ind w:left="2911" w:hanging="356"/>
      </w:pPr>
      <w:rPr>
        <w:rFonts w:hint="default"/>
        <w:lang w:val="ru-RU" w:eastAsia="en-US" w:bidi="ar-SA"/>
      </w:rPr>
    </w:lvl>
    <w:lvl w:ilvl="4" w:tplc="93082FCC">
      <w:numFmt w:val="bullet"/>
      <w:lvlText w:val="•"/>
      <w:lvlJc w:val="left"/>
      <w:pPr>
        <w:ind w:left="3946" w:hanging="356"/>
      </w:pPr>
      <w:rPr>
        <w:rFonts w:hint="default"/>
        <w:lang w:val="ru-RU" w:eastAsia="en-US" w:bidi="ar-SA"/>
      </w:rPr>
    </w:lvl>
    <w:lvl w:ilvl="5" w:tplc="24DC7DAA">
      <w:numFmt w:val="bullet"/>
      <w:lvlText w:val="•"/>
      <w:lvlJc w:val="left"/>
      <w:pPr>
        <w:ind w:left="4982" w:hanging="356"/>
      </w:pPr>
      <w:rPr>
        <w:rFonts w:hint="default"/>
        <w:lang w:val="ru-RU" w:eastAsia="en-US" w:bidi="ar-SA"/>
      </w:rPr>
    </w:lvl>
    <w:lvl w:ilvl="6" w:tplc="7404585A">
      <w:numFmt w:val="bullet"/>
      <w:lvlText w:val="•"/>
      <w:lvlJc w:val="left"/>
      <w:pPr>
        <w:ind w:left="6017" w:hanging="356"/>
      </w:pPr>
      <w:rPr>
        <w:rFonts w:hint="default"/>
        <w:lang w:val="ru-RU" w:eastAsia="en-US" w:bidi="ar-SA"/>
      </w:rPr>
    </w:lvl>
    <w:lvl w:ilvl="7" w:tplc="FBE07C86">
      <w:numFmt w:val="bullet"/>
      <w:lvlText w:val="•"/>
      <w:lvlJc w:val="left"/>
      <w:pPr>
        <w:ind w:left="7053" w:hanging="356"/>
      </w:pPr>
      <w:rPr>
        <w:rFonts w:hint="default"/>
        <w:lang w:val="ru-RU" w:eastAsia="en-US" w:bidi="ar-SA"/>
      </w:rPr>
    </w:lvl>
    <w:lvl w:ilvl="8" w:tplc="8444CAFA">
      <w:numFmt w:val="bullet"/>
      <w:lvlText w:val="•"/>
      <w:lvlJc w:val="left"/>
      <w:pPr>
        <w:ind w:left="808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3B0A32FA"/>
    <w:multiLevelType w:val="hybridMultilevel"/>
    <w:tmpl w:val="9B40517A"/>
    <w:lvl w:ilvl="0" w:tplc="4CC6B9D8">
      <w:start w:val="1"/>
      <w:numFmt w:val="decimal"/>
      <w:lvlText w:val="%1."/>
      <w:lvlJc w:val="left"/>
      <w:pPr>
        <w:ind w:left="400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29F92">
      <w:numFmt w:val="bullet"/>
      <w:lvlText w:val="•"/>
      <w:lvlJc w:val="left"/>
      <w:pPr>
        <w:ind w:left="1376" w:hanging="444"/>
      </w:pPr>
      <w:rPr>
        <w:rFonts w:hint="default"/>
        <w:lang w:val="ru-RU" w:eastAsia="en-US" w:bidi="ar-SA"/>
      </w:rPr>
    </w:lvl>
    <w:lvl w:ilvl="2" w:tplc="2AFEC4B8">
      <w:numFmt w:val="bullet"/>
      <w:lvlText w:val="•"/>
      <w:lvlJc w:val="left"/>
      <w:pPr>
        <w:ind w:left="2352" w:hanging="444"/>
      </w:pPr>
      <w:rPr>
        <w:rFonts w:hint="default"/>
        <w:lang w:val="ru-RU" w:eastAsia="en-US" w:bidi="ar-SA"/>
      </w:rPr>
    </w:lvl>
    <w:lvl w:ilvl="3" w:tplc="7DD0F11A">
      <w:numFmt w:val="bullet"/>
      <w:lvlText w:val="•"/>
      <w:lvlJc w:val="left"/>
      <w:pPr>
        <w:ind w:left="3328" w:hanging="444"/>
      </w:pPr>
      <w:rPr>
        <w:rFonts w:hint="default"/>
        <w:lang w:val="ru-RU" w:eastAsia="en-US" w:bidi="ar-SA"/>
      </w:rPr>
    </w:lvl>
    <w:lvl w:ilvl="4" w:tplc="F1D6304E">
      <w:numFmt w:val="bullet"/>
      <w:lvlText w:val="•"/>
      <w:lvlJc w:val="left"/>
      <w:pPr>
        <w:ind w:left="4304" w:hanging="444"/>
      </w:pPr>
      <w:rPr>
        <w:rFonts w:hint="default"/>
        <w:lang w:val="ru-RU" w:eastAsia="en-US" w:bidi="ar-SA"/>
      </w:rPr>
    </w:lvl>
    <w:lvl w:ilvl="5" w:tplc="69205D9E">
      <w:numFmt w:val="bullet"/>
      <w:lvlText w:val="•"/>
      <w:lvlJc w:val="left"/>
      <w:pPr>
        <w:ind w:left="5280" w:hanging="444"/>
      </w:pPr>
      <w:rPr>
        <w:rFonts w:hint="default"/>
        <w:lang w:val="ru-RU" w:eastAsia="en-US" w:bidi="ar-SA"/>
      </w:rPr>
    </w:lvl>
    <w:lvl w:ilvl="6" w:tplc="FCD41418">
      <w:numFmt w:val="bullet"/>
      <w:lvlText w:val="•"/>
      <w:lvlJc w:val="left"/>
      <w:pPr>
        <w:ind w:left="6256" w:hanging="444"/>
      </w:pPr>
      <w:rPr>
        <w:rFonts w:hint="default"/>
        <w:lang w:val="ru-RU" w:eastAsia="en-US" w:bidi="ar-SA"/>
      </w:rPr>
    </w:lvl>
    <w:lvl w:ilvl="7" w:tplc="4CF23082">
      <w:numFmt w:val="bullet"/>
      <w:lvlText w:val="•"/>
      <w:lvlJc w:val="left"/>
      <w:pPr>
        <w:ind w:left="7232" w:hanging="444"/>
      </w:pPr>
      <w:rPr>
        <w:rFonts w:hint="default"/>
        <w:lang w:val="ru-RU" w:eastAsia="en-US" w:bidi="ar-SA"/>
      </w:rPr>
    </w:lvl>
    <w:lvl w:ilvl="8" w:tplc="769CBF20">
      <w:numFmt w:val="bullet"/>
      <w:lvlText w:val="•"/>
      <w:lvlJc w:val="left"/>
      <w:pPr>
        <w:ind w:left="8208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440374B5"/>
    <w:multiLevelType w:val="hybridMultilevel"/>
    <w:tmpl w:val="058ADA76"/>
    <w:lvl w:ilvl="0" w:tplc="96781954">
      <w:numFmt w:val="bullet"/>
      <w:lvlText w:val="-"/>
      <w:lvlJc w:val="left"/>
      <w:pPr>
        <w:ind w:left="116" w:hanging="1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2F826">
      <w:numFmt w:val="bullet"/>
      <w:lvlText w:val="-"/>
      <w:lvlJc w:val="left"/>
      <w:pPr>
        <w:ind w:left="1544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564ACD9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C89A71EC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01CE9F3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3098A714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27229544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BB52D18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1F4E574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016EA4"/>
    <w:multiLevelType w:val="hybridMultilevel"/>
    <w:tmpl w:val="97284E34"/>
    <w:lvl w:ilvl="0" w:tplc="A8044DFA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E0E52">
      <w:numFmt w:val="bullet"/>
      <w:lvlText w:val="•"/>
      <w:lvlJc w:val="left"/>
      <w:pPr>
        <w:ind w:left="1376" w:hanging="280"/>
      </w:pPr>
      <w:rPr>
        <w:rFonts w:hint="default"/>
        <w:lang w:val="ru-RU" w:eastAsia="en-US" w:bidi="ar-SA"/>
      </w:rPr>
    </w:lvl>
    <w:lvl w:ilvl="2" w:tplc="CD9672B4">
      <w:numFmt w:val="bullet"/>
      <w:lvlText w:val="•"/>
      <w:lvlJc w:val="left"/>
      <w:pPr>
        <w:ind w:left="2352" w:hanging="280"/>
      </w:pPr>
      <w:rPr>
        <w:rFonts w:hint="default"/>
        <w:lang w:val="ru-RU" w:eastAsia="en-US" w:bidi="ar-SA"/>
      </w:rPr>
    </w:lvl>
    <w:lvl w:ilvl="3" w:tplc="D0EC70AE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4" w:tplc="4B94F8F4">
      <w:numFmt w:val="bullet"/>
      <w:lvlText w:val="•"/>
      <w:lvlJc w:val="left"/>
      <w:pPr>
        <w:ind w:left="4304" w:hanging="280"/>
      </w:pPr>
      <w:rPr>
        <w:rFonts w:hint="default"/>
        <w:lang w:val="ru-RU" w:eastAsia="en-US" w:bidi="ar-SA"/>
      </w:rPr>
    </w:lvl>
    <w:lvl w:ilvl="5" w:tplc="6A6885C6">
      <w:numFmt w:val="bullet"/>
      <w:lvlText w:val="•"/>
      <w:lvlJc w:val="left"/>
      <w:pPr>
        <w:ind w:left="5280" w:hanging="280"/>
      </w:pPr>
      <w:rPr>
        <w:rFonts w:hint="default"/>
        <w:lang w:val="ru-RU" w:eastAsia="en-US" w:bidi="ar-SA"/>
      </w:rPr>
    </w:lvl>
    <w:lvl w:ilvl="6" w:tplc="9B94FED8">
      <w:numFmt w:val="bullet"/>
      <w:lvlText w:val="•"/>
      <w:lvlJc w:val="left"/>
      <w:pPr>
        <w:ind w:left="6256" w:hanging="280"/>
      </w:pPr>
      <w:rPr>
        <w:rFonts w:hint="default"/>
        <w:lang w:val="ru-RU" w:eastAsia="en-US" w:bidi="ar-SA"/>
      </w:rPr>
    </w:lvl>
    <w:lvl w:ilvl="7" w:tplc="618A494C">
      <w:numFmt w:val="bullet"/>
      <w:lvlText w:val="•"/>
      <w:lvlJc w:val="left"/>
      <w:pPr>
        <w:ind w:left="7232" w:hanging="280"/>
      </w:pPr>
      <w:rPr>
        <w:rFonts w:hint="default"/>
        <w:lang w:val="ru-RU" w:eastAsia="en-US" w:bidi="ar-SA"/>
      </w:rPr>
    </w:lvl>
    <w:lvl w:ilvl="8" w:tplc="35128624">
      <w:numFmt w:val="bullet"/>
      <w:lvlText w:val="•"/>
      <w:lvlJc w:val="left"/>
      <w:pPr>
        <w:ind w:left="820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15D7119"/>
    <w:multiLevelType w:val="hybridMultilevel"/>
    <w:tmpl w:val="4788A184"/>
    <w:lvl w:ilvl="0" w:tplc="CB54D106">
      <w:numFmt w:val="bullet"/>
      <w:lvlText w:val="•"/>
      <w:lvlJc w:val="left"/>
      <w:pPr>
        <w:ind w:left="542" w:hanging="720"/>
      </w:pPr>
      <w:rPr>
        <w:rFonts w:ascii="Microsoft Sans Serif" w:eastAsia="Microsoft Sans Serif" w:hAnsi="Microsoft Sans Serif" w:cs="Microsoft Sans Serif" w:hint="default"/>
        <w:w w:val="117"/>
        <w:sz w:val="28"/>
        <w:szCs w:val="28"/>
        <w:lang w:val="ru-RU" w:eastAsia="en-US" w:bidi="ar-SA"/>
      </w:rPr>
    </w:lvl>
    <w:lvl w:ilvl="1" w:tplc="6EE6D07E">
      <w:numFmt w:val="bullet"/>
      <w:lvlText w:val="•"/>
      <w:lvlJc w:val="left"/>
      <w:pPr>
        <w:ind w:left="1502" w:hanging="720"/>
      </w:pPr>
      <w:rPr>
        <w:rFonts w:hint="default"/>
        <w:lang w:val="ru-RU" w:eastAsia="en-US" w:bidi="ar-SA"/>
      </w:rPr>
    </w:lvl>
    <w:lvl w:ilvl="2" w:tplc="048E2E5A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3" w:tplc="C04EE316">
      <w:numFmt w:val="bullet"/>
      <w:lvlText w:val="•"/>
      <w:lvlJc w:val="left"/>
      <w:pPr>
        <w:ind w:left="3426" w:hanging="720"/>
      </w:pPr>
      <w:rPr>
        <w:rFonts w:hint="default"/>
        <w:lang w:val="ru-RU" w:eastAsia="en-US" w:bidi="ar-SA"/>
      </w:rPr>
    </w:lvl>
    <w:lvl w:ilvl="4" w:tplc="730E56D4">
      <w:numFmt w:val="bullet"/>
      <w:lvlText w:val="•"/>
      <w:lvlJc w:val="left"/>
      <w:pPr>
        <w:ind w:left="4388" w:hanging="720"/>
      </w:pPr>
      <w:rPr>
        <w:rFonts w:hint="default"/>
        <w:lang w:val="ru-RU" w:eastAsia="en-US" w:bidi="ar-SA"/>
      </w:rPr>
    </w:lvl>
    <w:lvl w:ilvl="5" w:tplc="6AAE20AA">
      <w:numFmt w:val="bullet"/>
      <w:lvlText w:val="•"/>
      <w:lvlJc w:val="left"/>
      <w:pPr>
        <w:ind w:left="5350" w:hanging="720"/>
      </w:pPr>
      <w:rPr>
        <w:rFonts w:hint="default"/>
        <w:lang w:val="ru-RU" w:eastAsia="en-US" w:bidi="ar-SA"/>
      </w:rPr>
    </w:lvl>
    <w:lvl w:ilvl="6" w:tplc="A482B550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 w:tplc="32428162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8" w:tplc="F468D82C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8B0"/>
    <w:rsid w:val="001B2DC1"/>
    <w:rsid w:val="005D0ED6"/>
    <w:rsid w:val="00A4211F"/>
    <w:rsid w:val="00B148B0"/>
    <w:rsid w:val="00C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B83F"/>
  <w15:docId w15:val="{185B5385-6D53-41BB-AB7A-7B45F314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5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66"/>
      <w:ind w:left="2562" w:right="243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0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Кравцова</cp:lastModifiedBy>
  <cp:revision>6</cp:revision>
  <dcterms:created xsi:type="dcterms:W3CDTF">2024-01-17T09:30:00Z</dcterms:created>
  <dcterms:modified xsi:type="dcterms:W3CDTF">2024-01-18T08:21:00Z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2016-11-24T00:00:00Z</vt:filetime>
  </property>
</Properties>
</file>